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E9BE" w14:textId="77777777" w:rsidR="004E329F" w:rsidRPr="004E329F" w:rsidRDefault="004E329F" w:rsidP="004F1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AD21337" w14:textId="77777777" w:rsidR="004E329F" w:rsidRPr="004E329F" w:rsidRDefault="004E329F" w:rsidP="004E329F">
      <w:pPr>
        <w:autoSpaceDE w:val="0"/>
        <w:autoSpaceDN w:val="0"/>
        <w:adjustRightInd w:val="0"/>
        <w:rPr>
          <w:rFonts w:eastAsia="Times New Roman"/>
          <w:szCs w:val="24"/>
          <w:lang w:eastAsia="it-IT"/>
        </w:rPr>
      </w:pPr>
    </w:p>
    <w:p w14:paraId="3837DBC1" w14:textId="77777777" w:rsidR="004E329F" w:rsidRPr="004E329F" w:rsidRDefault="004E329F" w:rsidP="004E329F">
      <w:pPr>
        <w:keepNext/>
        <w:keepLines/>
        <w:autoSpaceDE w:val="0"/>
        <w:autoSpaceDN w:val="0"/>
        <w:adjustRightInd w:val="0"/>
        <w:spacing w:after="0" w:line="240" w:lineRule="auto"/>
        <w:ind w:right="425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E329F">
        <w:rPr>
          <w:rFonts w:ascii="Times New Roman" w:eastAsia="Times New Roman" w:hAnsi="Times New Roman"/>
          <w:b/>
          <w:sz w:val="24"/>
          <w:szCs w:val="24"/>
          <w:lang w:eastAsia="it-IT"/>
        </w:rPr>
        <w:t>Comune di Guidonia Montecelio</w:t>
      </w:r>
    </w:p>
    <w:p w14:paraId="51F64C7C" w14:textId="77777777" w:rsidR="004E329F" w:rsidRPr="00571097" w:rsidRDefault="004E329F" w:rsidP="004E329F">
      <w:pPr>
        <w:keepNext/>
        <w:keepLines/>
        <w:autoSpaceDE w:val="0"/>
        <w:autoSpaceDN w:val="0"/>
        <w:adjustRightInd w:val="0"/>
        <w:spacing w:after="0" w:line="240" w:lineRule="auto"/>
        <w:ind w:right="425"/>
        <w:jc w:val="center"/>
        <w:outlineLvl w:val="0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it-IT"/>
        </w:rPr>
      </w:pPr>
      <w:r w:rsidRPr="00571097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it-IT"/>
        </w:rPr>
        <w:t>Valori del segno identificativo</w:t>
      </w:r>
    </w:p>
    <w:p w14:paraId="70E114EC" w14:textId="77777777" w:rsidR="004E329F" w:rsidRPr="004E329F" w:rsidRDefault="004E329F" w:rsidP="004E329F">
      <w:pPr>
        <w:keepNext/>
        <w:keepLines/>
        <w:autoSpaceDE w:val="0"/>
        <w:autoSpaceDN w:val="0"/>
        <w:adjustRightInd w:val="0"/>
        <w:spacing w:after="0" w:line="240" w:lineRule="auto"/>
        <w:ind w:right="425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E329F">
        <w:rPr>
          <w:rFonts w:ascii="Times New Roman" w:eastAsia="Times New Roman" w:hAnsi="Times New Roman"/>
          <w:b/>
          <w:sz w:val="24"/>
          <w:szCs w:val="24"/>
          <w:lang w:eastAsia="it-IT"/>
        </w:rPr>
        <w:t>(di cui all’Allegato 13 del Regolamento Regionale n. 30/2020)</w:t>
      </w:r>
    </w:p>
    <w:p w14:paraId="05ECA6D0" w14:textId="77777777" w:rsidR="004E329F" w:rsidRPr="004E329F" w:rsidRDefault="004E329F" w:rsidP="004E329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2C81D74" w14:textId="77777777" w:rsidR="004E329F" w:rsidRPr="004E329F" w:rsidRDefault="004E329F" w:rsidP="004E329F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it-IT"/>
        </w:rPr>
      </w:pPr>
      <w:r w:rsidRPr="004E329F">
        <w:rPr>
          <w:rFonts w:ascii="Times New Roman" w:eastAsia="Times New Roman" w:hAnsi="Times New Roman"/>
          <w:b/>
          <w:sz w:val="24"/>
          <w:szCs w:val="24"/>
          <w:lang w:eastAsia="it-IT"/>
        </w:rPr>
        <w:t>TABELLA</w:t>
      </w:r>
    </w:p>
    <w:tbl>
      <w:tblPr>
        <w:tblW w:w="97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7810"/>
        <w:gridCol w:w="1482"/>
      </w:tblGrid>
      <w:tr w:rsidR="00571097" w:rsidRPr="004E329F" w14:paraId="1082C2A0" w14:textId="77777777" w:rsidTr="008927CC">
        <w:tc>
          <w:tcPr>
            <w:tcW w:w="9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04277" w14:textId="6429B150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/>
              <w:ind w:left="142" w:right="424"/>
              <w:jc w:val="center"/>
              <w:rPr>
                <w:rFonts w:eastAsia="Times New Roman"/>
                <w:b/>
                <w:sz w:val="28"/>
                <w:szCs w:val="24"/>
                <w:lang w:eastAsia="it-IT"/>
              </w:rPr>
            </w:pPr>
            <w:r w:rsidRPr="004E329F">
              <w:rPr>
                <w:rFonts w:eastAsia="Times New Roman"/>
                <w:b/>
                <w:sz w:val="28"/>
                <w:szCs w:val="24"/>
                <w:lang w:eastAsia="it-IT"/>
              </w:rPr>
              <w:t>Segno identificativo per tipologia di impianto</w:t>
            </w:r>
          </w:p>
        </w:tc>
      </w:tr>
      <w:tr w:rsidR="00571097" w:rsidRPr="004E329F" w14:paraId="06EED1C5" w14:textId="77777777" w:rsidTr="00DC432B">
        <w:tc>
          <w:tcPr>
            <w:tcW w:w="8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D6E18" w14:textId="191FED03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4E329F">
              <w:rPr>
                <w:rFonts w:eastAsia="Times New Roman"/>
                <w:b/>
                <w:sz w:val="28"/>
                <w:szCs w:val="24"/>
                <w:lang w:eastAsia="it-IT"/>
              </w:rPr>
              <w:t>Generatori di calore a fiamma con potenza nominale utile complessiva: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57538" w14:textId="77777777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76" w:lineRule="auto"/>
              <w:ind w:left="71" w:right="17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4E329F">
              <w:rPr>
                <w:rFonts w:eastAsia="Times New Roman"/>
                <w:b/>
                <w:szCs w:val="24"/>
                <w:lang w:eastAsia="it-IT"/>
              </w:rPr>
              <w:t>IMPORTO STABILITO</w:t>
            </w:r>
          </w:p>
        </w:tc>
      </w:tr>
      <w:tr w:rsidR="00571097" w:rsidRPr="004E329F" w14:paraId="5801EA03" w14:textId="77777777" w:rsidTr="00A81382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21FAD" w14:textId="77777777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/>
              <w:ind w:left="142" w:right="153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AF095" w14:textId="139AD800" w:rsidR="00571097" w:rsidRPr="004E329F" w:rsidRDefault="00571097" w:rsidP="00571097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76" w:lineRule="auto"/>
              <w:ind w:left="71" w:right="30"/>
              <w:rPr>
                <w:rFonts w:eastAsia="Times New Roman"/>
                <w:i/>
                <w:sz w:val="18"/>
                <w:szCs w:val="24"/>
                <w:lang w:eastAsia="it-IT"/>
              </w:rPr>
            </w:pPr>
            <w:r w:rsidRPr="004E329F">
              <w:rPr>
                <w:rFonts w:eastAsia="Times New Roman"/>
                <w:sz w:val="24"/>
                <w:szCs w:val="24"/>
                <w:lang w:eastAsia="it-IT"/>
              </w:rPr>
              <w:t>fino a 35 kW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C4864" w14:textId="4F8FA041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/>
              <w:ind w:left="142" w:right="71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€ </w:t>
            </w: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6,00</w:t>
            </w:r>
          </w:p>
        </w:tc>
      </w:tr>
      <w:tr w:rsidR="00571097" w:rsidRPr="004E329F" w14:paraId="5FCA1D0B" w14:textId="77777777" w:rsidTr="00C360FF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B4C15" w14:textId="77777777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/>
              <w:ind w:left="142" w:right="153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5CE8C" w14:textId="676E8A8D" w:rsidR="00571097" w:rsidRPr="004E329F" w:rsidRDefault="00571097" w:rsidP="00571097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76" w:lineRule="auto"/>
              <w:ind w:left="71" w:right="30"/>
              <w:rPr>
                <w:rFonts w:eastAsia="Times New Roman"/>
                <w:i/>
                <w:sz w:val="18"/>
                <w:szCs w:val="24"/>
                <w:lang w:eastAsia="it-IT"/>
              </w:rPr>
            </w:pPr>
            <w:r w:rsidRPr="004E329F">
              <w:rPr>
                <w:rFonts w:eastAsia="Times New Roman"/>
                <w:sz w:val="24"/>
                <w:szCs w:val="24"/>
                <w:lang w:eastAsia="it-IT"/>
              </w:rPr>
              <w:t>da 35,1 kW a 100 kW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1947B" w14:textId="24BEB139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/>
              <w:ind w:left="142" w:right="71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€ </w:t>
            </w: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20,00</w:t>
            </w:r>
          </w:p>
        </w:tc>
      </w:tr>
      <w:tr w:rsidR="00571097" w:rsidRPr="004E329F" w14:paraId="598581EF" w14:textId="77777777" w:rsidTr="00296AF8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915CC" w14:textId="77777777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/>
              <w:ind w:left="142" w:right="153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5CADB" w14:textId="6FB1962A" w:rsidR="00571097" w:rsidRPr="004E329F" w:rsidRDefault="00571097" w:rsidP="00571097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76" w:lineRule="auto"/>
              <w:ind w:left="71" w:right="30"/>
              <w:rPr>
                <w:rFonts w:eastAsia="Times New Roman"/>
                <w:i/>
                <w:sz w:val="18"/>
                <w:szCs w:val="24"/>
                <w:lang w:eastAsia="it-IT"/>
              </w:rPr>
            </w:pPr>
            <w:r w:rsidRPr="004E329F">
              <w:rPr>
                <w:rFonts w:eastAsia="Times New Roman"/>
                <w:sz w:val="24"/>
                <w:szCs w:val="24"/>
                <w:lang w:eastAsia="it-IT"/>
              </w:rPr>
              <w:t>da 100,1 kW a 200 kW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42A3F" w14:textId="257E09B7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/>
              <w:ind w:left="142" w:right="71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€ </w:t>
            </w: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45,00</w:t>
            </w:r>
          </w:p>
        </w:tc>
      </w:tr>
      <w:tr w:rsidR="00571097" w:rsidRPr="004E329F" w14:paraId="08772060" w14:textId="77777777" w:rsidTr="00E22AB7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69FDD" w14:textId="77777777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/>
              <w:ind w:left="142" w:right="153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4C34A" w14:textId="57F623E4" w:rsidR="00571097" w:rsidRPr="004E329F" w:rsidRDefault="00571097" w:rsidP="00571097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76" w:lineRule="auto"/>
              <w:ind w:left="71" w:right="30"/>
              <w:rPr>
                <w:rFonts w:eastAsia="Times New Roman"/>
                <w:i/>
                <w:sz w:val="18"/>
                <w:szCs w:val="24"/>
                <w:lang w:eastAsia="it-IT"/>
              </w:rPr>
            </w:pPr>
            <w:r w:rsidRPr="004E329F">
              <w:rPr>
                <w:rFonts w:eastAsia="Times New Roman"/>
                <w:sz w:val="24"/>
                <w:szCs w:val="24"/>
                <w:lang w:eastAsia="it-IT"/>
              </w:rPr>
              <w:t>da 200,1 kW a 300 kW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49C90" w14:textId="34DD9AEC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/>
              <w:ind w:left="142" w:right="71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€ </w:t>
            </w: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80,00</w:t>
            </w:r>
          </w:p>
        </w:tc>
      </w:tr>
      <w:tr w:rsidR="00571097" w:rsidRPr="004E329F" w14:paraId="44F80844" w14:textId="77777777" w:rsidTr="00696003">
        <w:trPr>
          <w:trHeight w:val="7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1B11B" w14:textId="77777777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/>
              <w:ind w:left="142" w:right="153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C2D3E" w14:textId="135A266D" w:rsidR="00571097" w:rsidRPr="004E329F" w:rsidRDefault="00571097" w:rsidP="00571097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76" w:lineRule="auto"/>
              <w:ind w:left="71" w:right="30"/>
              <w:rPr>
                <w:rFonts w:eastAsia="Times New Roman"/>
                <w:i/>
                <w:sz w:val="18"/>
                <w:szCs w:val="24"/>
                <w:lang w:eastAsia="it-IT"/>
              </w:rPr>
            </w:pPr>
            <w:r w:rsidRPr="004E329F">
              <w:rPr>
                <w:rFonts w:eastAsia="Times New Roman"/>
                <w:sz w:val="24"/>
                <w:szCs w:val="24"/>
                <w:lang w:eastAsia="it-IT"/>
              </w:rPr>
              <w:t>superiore a 300,1 kW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06037" w14:textId="36B99EB1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/>
              <w:ind w:left="142" w:right="71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€ </w:t>
            </w: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200,00</w:t>
            </w:r>
          </w:p>
        </w:tc>
      </w:tr>
      <w:tr w:rsidR="00571097" w:rsidRPr="004E329F" w14:paraId="18EBCDF6" w14:textId="77777777" w:rsidTr="001016CA">
        <w:tc>
          <w:tcPr>
            <w:tcW w:w="8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91C3B" w14:textId="67E99786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76" w:lineRule="auto"/>
              <w:ind w:left="71" w:right="30"/>
              <w:jc w:val="center"/>
              <w:rPr>
                <w:rFonts w:eastAsia="Times New Roman"/>
                <w:i/>
                <w:sz w:val="18"/>
                <w:szCs w:val="24"/>
                <w:lang w:eastAsia="it-IT"/>
              </w:rPr>
            </w:pPr>
            <w:r w:rsidRPr="004E329F">
              <w:rPr>
                <w:rFonts w:eastAsia="Times New Roman"/>
                <w:b/>
                <w:sz w:val="28"/>
                <w:szCs w:val="24"/>
                <w:lang w:eastAsia="it-IT"/>
              </w:rPr>
              <w:t>Altre tipologie impianto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CD09C" w14:textId="77777777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76" w:lineRule="auto"/>
              <w:ind w:left="142" w:right="171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</w:tc>
      </w:tr>
      <w:tr w:rsidR="00571097" w:rsidRPr="004E329F" w14:paraId="43BA99ED" w14:textId="77777777" w:rsidTr="00AC5A7B">
        <w:trPr>
          <w:trHeight w:val="84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90F50" w14:textId="77777777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/>
              <w:ind w:left="142" w:right="153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60BC5" w14:textId="7044EA17" w:rsidR="00571097" w:rsidRPr="004E329F" w:rsidRDefault="00571097" w:rsidP="00571097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76" w:lineRule="auto"/>
              <w:ind w:left="71" w:right="30"/>
              <w:rPr>
                <w:rFonts w:eastAsia="Times New Roman"/>
                <w:i/>
                <w:sz w:val="18"/>
                <w:szCs w:val="24"/>
                <w:lang w:eastAsia="it-IT"/>
              </w:rPr>
            </w:pPr>
            <w:r w:rsidRPr="004E329F">
              <w:rPr>
                <w:rFonts w:eastAsia="Times New Roman"/>
                <w:sz w:val="24"/>
                <w:szCs w:val="24"/>
                <w:lang w:eastAsia="it-IT"/>
              </w:rPr>
              <w:t>Impianti con macchine frigorifere/pompe di calore aventi potenza utile nominale complessiva fino a 100 kW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E69B9" w14:textId="0FF9A28E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40" w:lineRule="auto"/>
              <w:ind w:left="142" w:right="207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€ </w:t>
            </w: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15,00</w:t>
            </w:r>
          </w:p>
        </w:tc>
      </w:tr>
      <w:tr w:rsidR="00571097" w:rsidRPr="004E329F" w14:paraId="5921499B" w14:textId="77777777" w:rsidTr="00554137">
        <w:trPr>
          <w:trHeight w:val="84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FEA05" w14:textId="77777777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/>
              <w:ind w:left="142" w:right="153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02E98" w14:textId="28A1D701" w:rsidR="00571097" w:rsidRPr="004E329F" w:rsidRDefault="00571097" w:rsidP="00571097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76" w:lineRule="auto"/>
              <w:ind w:left="71" w:right="30"/>
              <w:rPr>
                <w:rFonts w:eastAsia="Times New Roman"/>
                <w:i/>
                <w:sz w:val="18"/>
                <w:szCs w:val="24"/>
                <w:lang w:eastAsia="it-IT"/>
              </w:rPr>
            </w:pPr>
            <w:r w:rsidRPr="004E329F">
              <w:rPr>
                <w:rFonts w:eastAsia="Times New Roman"/>
                <w:sz w:val="24"/>
                <w:szCs w:val="24"/>
                <w:lang w:eastAsia="it-IT"/>
              </w:rPr>
              <w:t>Impianti con macchine frigorifere/pompe di calore aventi potenza utile nominale complessiva &gt; 100 kW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845FA" w14:textId="0BB0DB31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40" w:lineRule="auto"/>
              <w:ind w:left="142" w:right="207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€ </w:t>
            </w: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80,00</w:t>
            </w:r>
          </w:p>
        </w:tc>
      </w:tr>
      <w:tr w:rsidR="00571097" w:rsidRPr="004E329F" w14:paraId="133CAFEA" w14:textId="77777777" w:rsidTr="0009565A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1AB94" w14:textId="77777777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/>
              <w:ind w:left="142" w:right="153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1FB39" w14:textId="14F9C3AE" w:rsidR="00571097" w:rsidRPr="004E329F" w:rsidRDefault="00571097" w:rsidP="00571097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76" w:lineRule="auto"/>
              <w:ind w:left="71" w:right="30"/>
              <w:rPr>
                <w:rFonts w:eastAsia="Times New Roman"/>
                <w:i/>
                <w:sz w:val="18"/>
                <w:szCs w:val="24"/>
                <w:lang w:eastAsia="it-IT"/>
              </w:rPr>
            </w:pPr>
            <w:r w:rsidRPr="004E329F">
              <w:rPr>
                <w:rFonts w:eastAsia="Times New Roman"/>
                <w:sz w:val="24"/>
                <w:szCs w:val="24"/>
                <w:lang w:eastAsia="it-IT"/>
              </w:rPr>
              <w:t>Impianti alimentati da teleriscaldamento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F95A4" w14:textId="148069F4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40" w:lineRule="auto"/>
              <w:ind w:left="142" w:right="207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€ </w:t>
            </w: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15,00</w:t>
            </w:r>
          </w:p>
        </w:tc>
      </w:tr>
      <w:tr w:rsidR="00571097" w:rsidRPr="004E329F" w14:paraId="6B4665BC" w14:textId="77777777" w:rsidTr="00F63B7E"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556BD" w14:textId="77777777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/>
              <w:ind w:left="142" w:right="153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9AEFE" w14:textId="139D796E" w:rsidR="00571097" w:rsidRPr="004E329F" w:rsidRDefault="00571097" w:rsidP="00571097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76" w:lineRule="auto"/>
              <w:ind w:left="71" w:right="30"/>
              <w:rPr>
                <w:rFonts w:eastAsia="Times New Roman"/>
                <w:i/>
                <w:sz w:val="18"/>
                <w:szCs w:val="24"/>
                <w:lang w:eastAsia="it-IT"/>
              </w:rPr>
            </w:pPr>
            <w:r w:rsidRPr="004E329F">
              <w:rPr>
                <w:rFonts w:eastAsia="Times New Roman"/>
                <w:sz w:val="24"/>
                <w:szCs w:val="24"/>
                <w:lang w:eastAsia="it-IT"/>
              </w:rPr>
              <w:t>Impianti cogenerativi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B353F" w14:textId="4ACB47DD" w:rsidR="00571097" w:rsidRPr="004E329F" w:rsidRDefault="00571097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40" w:lineRule="auto"/>
              <w:ind w:left="142" w:right="207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€ </w:t>
            </w: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>80,00</w:t>
            </w:r>
          </w:p>
        </w:tc>
      </w:tr>
      <w:tr w:rsidR="004E329F" w:rsidRPr="004E329F" w14:paraId="2920195C" w14:textId="77777777">
        <w:trPr>
          <w:trHeight w:val="868"/>
        </w:trPr>
        <w:tc>
          <w:tcPr>
            <w:tcW w:w="97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9D1D0" w14:textId="7AA672F0" w:rsidR="004E329F" w:rsidRPr="004E329F" w:rsidRDefault="004E329F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40" w:lineRule="auto"/>
              <w:ind w:left="142" w:right="207"/>
              <w:jc w:val="both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 w:rsidRPr="004E329F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Note: </w:t>
            </w:r>
          </w:p>
          <w:p w14:paraId="21B2DD6C" w14:textId="77777777" w:rsidR="004E329F" w:rsidRPr="004E329F" w:rsidRDefault="004E329F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40" w:lineRule="auto"/>
              <w:ind w:left="142" w:right="207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  <w:r w:rsidRPr="004E329F">
              <w:rPr>
                <w:rFonts w:eastAsia="Times New Roman"/>
                <w:sz w:val="24"/>
                <w:szCs w:val="24"/>
                <w:lang w:eastAsia="it-IT"/>
              </w:rPr>
              <w:t>Il contributo è escluso dal campo di applicazione dell’IVA ai sensi dell’articolo 15, primo comma, n. 3 del DPR 26 ottobre 1972, n. 633</w:t>
            </w:r>
          </w:p>
          <w:p w14:paraId="65E54F4D" w14:textId="77777777" w:rsidR="004E329F" w:rsidRPr="004E329F" w:rsidRDefault="004E329F" w:rsidP="004E329F">
            <w:pPr>
              <w:framePr w:w="9796" w:hSpace="141" w:wrap="auto" w:vAnchor="text" w:hAnchor="margin" w:x="1" w:y="559"/>
              <w:autoSpaceDE w:val="0"/>
              <w:autoSpaceDN w:val="0"/>
              <w:adjustRightInd w:val="0"/>
              <w:spacing w:after="0" w:line="240" w:lineRule="auto"/>
              <w:ind w:left="142" w:right="207"/>
              <w:jc w:val="both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</w:tr>
    </w:tbl>
    <w:p w14:paraId="4F79B6D6" w14:textId="77777777" w:rsidR="004E329F" w:rsidRPr="004E329F" w:rsidRDefault="004E329F" w:rsidP="004E329F">
      <w:pPr>
        <w:framePr w:w="9796" w:hSpace="141" w:wrap="auto" w:vAnchor="text" w:hAnchor="margin" w:x="1" w:y="559"/>
        <w:autoSpaceDE w:val="0"/>
        <w:autoSpaceDN w:val="0"/>
        <w:adjustRightInd w:val="0"/>
        <w:spacing w:after="0" w:line="240" w:lineRule="auto"/>
        <w:ind w:left="142" w:right="207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0B681679" w14:textId="77777777" w:rsidR="004E329F" w:rsidRPr="004E329F" w:rsidRDefault="004E329F" w:rsidP="004E32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4"/>
          <w:lang w:eastAsia="it-IT"/>
        </w:rPr>
      </w:pPr>
    </w:p>
    <w:p w14:paraId="3332D48F" w14:textId="77777777" w:rsidR="004E329F" w:rsidRPr="004E329F" w:rsidRDefault="004E329F" w:rsidP="004E32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4"/>
          <w:lang w:eastAsia="it-IT"/>
        </w:rPr>
      </w:pPr>
    </w:p>
    <w:p w14:paraId="4011390E" w14:textId="77777777" w:rsidR="004E329F" w:rsidRPr="004E329F" w:rsidRDefault="004E329F" w:rsidP="004E32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Cs w:val="24"/>
          <w:lang w:eastAsia="it-IT"/>
        </w:rPr>
      </w:pPr>
    </w:p>
    <w:p w14:paraId="6FC6B662" w14:textId="77777777" w:rsidR="004E329F" w:rsidRPr="004E329F" w:rsidRDefault="004E329F" w:rsidP="004E329F">
      <w:pPr>
        <w:keepNext/>
        <w:keepLines/>
        <w:autoSpaceDE w:val="0"/>
        <w:autoSpaceDN w:val="0"/>
        <w:adjustRightInd w:val="0"/>
        <w:spacing w:after="0" w:line="240" w:lineRule="auto"/>
        <w:ind w:right="425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E329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14:paraId="354FC7D0" w14:textId="77777777" w:rsidR="008E07F3" w:rsidRPr="004E329F" w:rsidRDefault="008E07F3" w:rsidP="004E329F"/>
    <w:sectPr w:rsidR="008E07F3" w:rsidRPr="004E329F" w:rsidSect="004E329F">
      <w:pgSz w:w="11902" w:h="16835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257F7"/>
    <w:multiLevelType w:val="hybridMultilevel"/>
    <w:tmpl w:val="0F208832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7445C6"/>
    <w:multiLevelType w:val="hybridMultilevel"/>
    <w:tmpl w:val="DAB4D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47"/>
    <w:rsid w:val="0013108C"/>
    <w:rsid w:val="00132164"/>
    <w:rsid w:val="001B3C45"/>
    <w:rsid w:val="00273695"/>
    <w:rsid w:val="002C03D2"/>
    <w:rsid w:val="002F3E85"/>
    <w:rsid w:val="0038409E"/>
    <w:rsid w:val="0047514E"/>
    <w:rsid w:val="004E329F"/>
    <w:rsid w:val="004F138E"/>
    <w:rsid w:val="00531D5E"/>
    <w:rsid w:val="00571097"/>
    <w:rsid w:val="005D2F28"/>
    <w:rsid w:val="00600AE2"/>
    <w:rsid w:val="00652A0E"/>
    <w:rsid w:val="006F146D"/>
    <w:rsid w:val="00704952"/>
    <w:rsid w:val="007B1884"/>
    <w:rsid w:val="007D37CA"/>
    <w:rsid w:val="007E007D"/>
    <w:rsid w:val="008503C1"/>
    <w:rsid w:val="00852CFC"/>
    <w:rsid w:val="00892F62"/>
    <w:rsid w:val="008E07F3"/>
    <w:rsid w:val="009331CA"/>
    <w:rsid w:val="00A04F6D"/>
    <w:rsid w:val="00A40177"/>
    <w:rsid w:val="00AF0088"/>
    <w:rsid w:val="00AF7F2F"/>
    <w:rsid w:val="00BC59CF"/>
    <w:rsid w:val="00C43465"/>
    <w:rsid w:val="00C522A7"/>
    <w:rsid w:val="00C6012D"/>
    <w:rsid w:val="00CA41A4"/>
    <w:rsid w:val="00D63778"/>
    <w:rsid w:val="00D63DA3"/>
    <w:rsid w:val="00DD45EC"/>
    <w:rsid w:val="00DF6F47"/>
    <w:rsid w:val="00E71C37"/>
    <w:rsid w:val="00E81428"/>
    <w:rsid w:val="00EB2CF5"/>
    <w:rsid w:val="00F319DD"/>
    <w:rsid w:val="00F36091"/>
    <w:rsid w:val="00F4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023C"/>
  <w15:chartTrackingRefBased/>
  <w15:docId w15:val="{15BE4D25-AB3A-44A4-B2A4-EB1E3DE5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892F62"/>
    <w:pPr>
      <w:keepNext/>
      <w:keepLines/>
      <w:spacing w:after="0" w:line="240" w:lineRule="auto"/>
      <w:ind w:right="425"/>
      <w:jc w:val="right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DF6F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F0088"/>
    <w:pPr>
      <w:ind w:left="708"/>
    </w:pPr>
  </w:style>
  <w:style w:type="character" w:customStyle="1" w:styleId="Titolo1Carattere">
    <w:name w:val="Titolo 1 Carattere"/>
    <w:link w:val="Titolo1"/>
    <w:uiPriority w:val="9"/>
    <w:rsid w:val="00892F62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D9F5-062D-4560-AD67-DDA3721B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piseddu</dc:creator>
  <cp:keywords/>
  <cp:lastModifiedBy>paola piseddu</cp:lastModifiedBy>
  <cp:revision>3</cp:revision>
  <dcterms:created xsi:type="dcterms:W3CDTF">2021-04-11T15:20:00Z</dcterms:created>
  <dcterms:modified xsi:type="dcterms:W3CDTF">2021-04-11T15:34:00Z</dcterms:modified>
</cp:coreProperties>
</file>